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59" w:rsidRPr="00382A59" w:rsidRDefault="00382A59" w:rsidP="00382A5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bookmarkStart w:id="0" w:name="_GoBack"/>
      <w:bookmarkEnd w:id="0"/>
      <w:r w:rsidRPr="00382A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t>×</w:t>
      </w:r>
    </w:p>
    <w:p w:rsidR="00382A59" w:rsidRPr="00382A59" w:rsidRDefault="00382A59" w:rsidP="00382A59">
      <w:pPr>
        <w:shd w:val="clear" w:color="auto" w:fill="FFFFFF"/>
        <w:spacing w:after="100" w:line="240" w:lineRule="auto"/>
        <w:ind w:left="-426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82A59">
        <w:rPr>
          <w:rFonts w:ascii="Helvetica" w:eastAsia="Times New Roman" w:hAnsi="Helvetica" w:cs="Helvetica"/>
          <w:noProof/>
          <w:color w:val="333333"/>
          <w:sz w:val="21"/>
          <w:szCs w:val="21"/>
          <w:lang w:eastAsia="en-GB"/>
        </w:rPr>
        <w:drawing>
          <wp:inline distT="0" distB="0" distL="0" distR="0">
            <wp:extent cx="7620000" cy="7620000"/>
            <wp:effectExtent l="0" t="0" r="0" b="0"/>
            <wp:docPr id="15" name="Picture 15" descr="https://dps.psx.com.pk/download/image/15217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ps.psx.com.pk/download/image/152179-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59" w:rsidRPr="00382A59" w:rsidRDefault="00382A59" w:rsidP="00382A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382A59" w:rsidRPr="00382A59" w:rsidRDefault="00382A59" w:rsidP="00382A59">
      <w:pPr>
        <w:shd w:val="clear" w:color="auto" w:fill="F2F2F2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82A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66pt;height:18pt" o:ole="">
            <v:imagedata r:id="rId5" o:title=""/>
          </v:shape>
          <w:control r:id="rId6" w:name="DefaultOcxName" w:shapeid="_x0000_i1064"/>
        </w:object>
      </w:r>
    </w:p>
    <w:p w:rsidR="00382A59" w:rsidRPr="00382A59" w:rsidRDefault="00382A59" w:rsidP="00382A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82A59"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  <w:object w:dxaOrig="1440" w:dyaOrig="1440">
          <v:shape id="_x0000_i1062" type="#_x0000_t75" style="width:1in;height:18pt" o:ole="">
            <v:imagedata r:id="rId7" o:title=""/>
          </v:shape>
          <w:control r:id="rId8" w:name="DefaultOcxName1" w:shapeid="_x0000_i1062"/>
        </w:object>
      </w:r>
    </w:p>
    <w:p w:rsidR="00382A59" w:rsidRPr="00382A59" w:rsidRDefault="00382A59" w:rsidP="00382A5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</w:p>
    <w:p w:rsidR="00382A59" w:rsidRPr="00382A59" w:rsidRDefault="00382A59" w:rsidP="00382A5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GB"/>
        </w:rPr>
      </w:pPr>
      <w:r w:rsidRPr="00382A59">
        <w:rPr>
          <w:rFonts w:ascii="Helvetica" w:eastAsia="Times New Roman" w:hAnsi="Helvetica" w:cs="Helvetica"/>
          <w:b/>
          <w:bCs/>
          <w:color w:val="FFFFFF"/>
          <w:sz w:val="32"/>
          <w:szCs w:val="32"/>
          <w:lang w:eastAsia="en-GB"/>
        </w:rPr>
        <w:t>Market</w:t>
      </w:r>
    </w:p>
    <w:sectPr w:rsidR="00382A59" w:rsidRPr="00382A59" w:rsidSect="00382A59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80"/>
    <w:rsid w:val="00201FF3"/>
    <w:rsid w:val="00382A59"/>
    <w:rsid w:val="00D9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0C0B7-63B2-46B2-9A89-E2F04737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2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A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ngle-modalcloseicon">
    <w:name w:val="tingle-modal__closeicon"/>
    <w:basedOn w:val="DefaultParagraphFont"/>
    <w:rsid w:val="00382A59"/>
  </w:style>
  <w:style w:type="character" w:styleId="Hyperlink">
    <w:name w:val="Hyperlink"/>
    <w:basedOn w:val="DefaultParagraphFont"/>
    <w:uiPriority w:val="99"/>
    <w:semiHidden/>
    <w:unhideWhenUsed/>
    <w:rsid w:val="00382A59"/>
    <w:rPr>
      <w:color w:val="0000FF"/>
      <w:u w:val="single"/>
    </w:rPr>
  </w:style>
  <w:style w:type="character" w:customStyle="1" w:styleId="itemname">
    <w:name w:val="item__name"/>
    <w:basedOn w:val="DefaultParagraphFont"/>
    <w:rsid w:val="00382A59"/>
  </w:style>
  <w:style w:type="paragraph" w:styleId="NormalWeb">
    <w:name w:val="Normal (Web)"/>
    <w:basedOn w:val="Normal"/>
    <w:uiPriority w:val="99"/>
    <w:semiHidden/>
    <w:unhideWhenUsed/>
    <w:rsid w:val="0038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2A59"/>
    <w:rPr>
      <w:b/>
      <w:bCs/>
    </w:rPr>
  </w:style>
  <w:style w:type="character" w:customStyle="1" w:styleId="changetext--neg">
    <w:name w:val="change__text--neg"/>
    <w:basedOn w:val="DefaultParagraphFont"/>
    <w:rsid w:val="0038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04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442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94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05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1388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1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2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8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324109">
          <w:marLeft w:val="0"/>
          <w:marRight w:val="0"/>
          <w:marTop w:val="16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4113">
              <w:marLeft w:val="0"/>
              <w:marRight w:val="0"/>
              <w:marTop w:val="240"/>
              <w:marBottom w:val="240"/>
              <w:divBdr>
                <w:top w:val="single" w:sz="6" w:space="0" w:color="DBDBDB"/>
                <w:left w:val="single" w:sz="6" w:space="0" w:color="DBDBDB"/>
                <w:bottom w:val="single" w:sz="6" w:space="0" w:color="DBDBDB"/>
                <w:right w:val="single" w:sz="6" w:space="0" w:color="DBDBDB"/>
              </w:divBdr>
              <w:divsChild>
                <w:div w:id="1625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93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8043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32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2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4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38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7074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8206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9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91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7502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2272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9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5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1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112915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0877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8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36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15412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2040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6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1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5133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53558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2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58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75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98289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65938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0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99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9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71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744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2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86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17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39742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8470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01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18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08916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3122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6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8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95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237907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7613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4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0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74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6562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20511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9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86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1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754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55768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38864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80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79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2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2961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6078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4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42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219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801733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2380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13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40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559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14814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4530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3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4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37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76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22189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20208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4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53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01039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235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8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0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11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49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6661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91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60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8758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42607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66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8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1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96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99408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193412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9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2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11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05479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38869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19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97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77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01047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DBDBDB"/>
                              </w:divBdr>
                              <w:divsChild>
                                <w:div w:id="8782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1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59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36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90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5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3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309767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9869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741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6471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81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5171">
                                      <w:marLeft w:val="0"/>
                                      <w:marRight w:val="0"/>
                                      <w:marTop w:val="0"/>
                                      <w:marBottom w:val="4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17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27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3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77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43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18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7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90011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8D8D8"/>
                                <w:right w:val="none" w:sz="0" w:space="0" w:color="auto"/>
                              </w:divBdr>
                              <w:divsChild>
                                <w:div w:id="9104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5" w:color="D8D8D8"/>
                                    <w:right w:val="none" w:sz="0" w:space="0" w:color="auto"/>
                                  </w:divBdr>
                                </w:div>
                                <w:div w:id="57377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5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36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8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1110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08477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60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00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4285683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6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27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681697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81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192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53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94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837201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01580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632969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1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67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37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90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351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3851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2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2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196734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9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74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159428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800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31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2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80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3682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277654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9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468900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56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238270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79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758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3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79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65947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83382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40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9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9454886">
                                          <w:marLeft w:val="0"/>
                                          <w:marRight w:val="1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DADA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51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39150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165161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9697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056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4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0541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7123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46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7095">
                              <w:marLeft w:val="0"/>
                              <w:marRight w:val="0"/>
                              <w:marTop w:val="4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29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161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66870">
                              <w:marLeft w:val="0"/>
                              <w:marRight w:val="0"/>
                              <w:marTop w:val="48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943837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3235548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123751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5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8866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5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5635">
                      <w:marLeft w:val="0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4755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6820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98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D8D8D8"/>
                                <w:right w:val="none" w:sz="0" w:space="0" w:color="auto"/>
                              </w:divBdr>
                              <w:divsChild>
                                <w:div w:id="4514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5" w:color="D8D8D8"/>
                                    <w:right w:val="none" w:sz="0" w:space="0" w:color="auto"/>
                                  </w:divBdr>
                                </w:div>
                                <w:div w:id="1549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5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6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6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5293089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696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0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986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0" w:color="737373"/>
                                <w:left w:val="single" w:sz="6" w:space="0" w:color="737373"/>
                                <w:bottom w:val="single" w:sz="6" w:space="0" w:color="737373"/>
                                <w:right w:val="single" w:sz="6" w:space="0" w:color="737373"/>
                              </w:divBdr>
                            </w:div>
                            <w:div w:id="1122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1205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3399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3688409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744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416078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1687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801539">
              <w:marLeft w:val="0"/>
              <w:marRight w:val="0"/>
              <w:marTop w:val="240"/>
              <w:marBottom w:val="240"/>
              <w:divBdr>
                <w:top w:val="single" w:sz="6" w:space="18" w:color="DBDBDB"/>
                <w:left w:val="single" w:sz="6" w:space="18" w:color="DBDBDB"/>
                <w:bottom w:val="single" w:sz="6" w:space="18" w:color="DBDBDB"/>
                <w:right w:val="single" w:sz="6" w:space="18" w:color="DBDBDB"/>
              </w:divBdr>
              <w:divsChild>
                <w:div w:id="748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6540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4693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45209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1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35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776491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6775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2636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2629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140263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7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3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7338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5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Saleem (Assistant Manager Taxation and Corporate Affairs)</dc:creator>
  <cp:keywords/>
  <dc:description/>
  <cp:lastModifiedBy>Hamza Saleem (Assistant Manager Taxation and Corporate Affairs)</cp:lastModifiedBy>
  <cp:revision>2</cp:revision>
  <dcterms:created xsi:type="dcterms:W3CDTF">2020-09-23T08:22:00Z</dcterms:created>
  <dcterms:modified xsi:type="dcterms:W3CDTF">2020-09-23T08:23:00Z</dcterms:modified>
</cp:coreProperties>
</file>